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5C5B3051" w:rsidR="008241B6" w:rsidRDefault="005A2D04" w:rsidP="00036E2C">
      <w:pPr>
        <w:jc w:val="center"/>
        <w:rPr>
          <w:rFonts w:ascii="Arial" w:hAnsi="Arial" w:cs="Arial"/>
          <w:b/>
          <w:color w:val="002060"/>
          <w:sz w:val="20"/>
          <w:szCs w:val="20"/>
        </w:rPr>
      </w:pPr>
      <w:r>
        <w:rPr>
          <w:noProof/>
        </w:rPr>
        <w:drawing>
          <wp:anchor distT="0" distB="0" distL="114300" distR="114300" simplePos="0" relativeHeight="251662848" behindDoc="1" locked="0" layoutInCell="1" allowOverlap="1" wp14:anchorId="031A8FEA" wp14:editId="7FA5A4B6">
            <wp:simplePos x="0" y="0"/>
            <wp:positionH relativeFrom="column">
              <wp:posOffset>-85725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2D75428E" w:rsidR="00111B81" w:rsidRPr="00285CB7" w:rsidRDefault="0039799A" w:rsidP="00036E2C">
      <w:pPr>
        <w:jc w:val="center"/>
        <w:rPr>
          <w:rFonts w:ascii="Arial" w:hAnsi="Arial" w:cs="Arial"/>
          <w:b/>
          <w:color w:val="002060"/>
          <w:sz w:val="20"/>
          <w:szCs w:val="20"/>
        </w:rPr>
      </w:pPr>
      <w:bookmarkStart w:id="4" w:name="_Hlk134188163"/>
      <w:bookmarkStart w:id="5" w:name="_Hlk146865029"/>
      <w:r w:rsidRPr="00285CB7">
        <w:rPr>
          <w:rFonts w:ascii="Arial" w:hAnsi="Arial" w:cs="Arial"/>
          <w:b/>
          <w:color w:val="002060"/>
          <w:sz w:val="20"/>
          <w:szCs w:val="20"/>
        </w:rPr>
        <w:t xml:space="preserve">  </w:t>
      </w:r>
      <w:bookmarkStart w:id="6" w:name="_Hlk108187436"/>
      <w:r w:rsidR="00586CA4">
        <w:rPr>
          <w:noProof/>
          <w:color w:val="002060"/>
        </w:rPr>
        <w:t xml:space="preserve">     </w:t>
      </w:r>
    </w:p>
    <w:p w14:paraId="110B602A" w14:textId="46106786" w:rsidR="00D431FA" w:rsidRPr="00285CB7" w:rsidRDefault="00D431FA" w:rsidP="00D431FA">
      <w:pPr>
        <w:jc w:val="center"/>
        <w:rPr>
          <w:rFonts w:ascii="Arial" w:hAnsi="Arial" w:cs="Arial"/>
          <w:b/>
          <w:color w:val="002060"/>
          <w:sz w:val="20"/>
          <w:szCs w:val="20"/>
        </w:rPr>
      </w:pPr>
    </w:p>
    <w:p w14:paraId="43CE5024" w14:textId="75FF4085" w:rsidR="005A2D04" w:rsidRDefault="005A2D04" w:rsidP="00111B81">
      <w:pPr>
        <w:rPr>
          <w:rFonts w:ascii="Arial" w:hAnsi="Arial" w:cs="Arial"/>
          <w:b/>
          <w:color w:val="002060"/>
        </w:rPr>
      </w:pPr>
    </w:p>
    <w:p w14:paraId="110B602B" w14:textId="01841961"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58738981" w14:textId="1E4695DE" w:rsidR="0037500B" w:rsidRPr="000E3BB4" w:rsidRDefault="0074573D" w:rsidP="000E3BB4">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7"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8" w:name="_Hlk135400548"/>
      <w:bookmarkStart w:id="9" w:name="_Hlk142654823"/>
    </w:p>
    <w:p w14:paraId="55340867" w14:textId="77777777" w:rsidR="000E3BB4" w:rsidRDefault="000E3BB4" w:rsidP="000E3BB4">
      <w:pPr>
        <w:rPr>
          <w:rFonts w:ascii="Arial" w:hAnsi="Arial" w:cs="Arial"/>
          <w:b/>
          <w:bCs/>
          <w:color w:val="C00000"/>
          <w:sz w:val="28"/>
          <w:szCs w:val="28"/>
          <w:u w:val="single"/>
        </w:rPr>
      </w:pPr>
    </w:p>
    <w:p w14:paraId="110B6031" w14:textId="3B2BD8D9" w:rsidR="00A353CE" w:rsidRPr="00B76078" w:rsidRDefault="00E3178E" w:rsidP="00E3178E">
      <w:pPr>
        <w:ind w:left="3600"/>
        <w:rPr>
          <w:rFonts w:ascii="Arial" w:hAnsi="Arial" w:cs="Arial"/>
          <w:b/>
          <w:bCs/>
          <w:color w:val="C00000"/>
          <w:sz w:val="28"/>
          <w:szCs w:val="28"/>
          <w:u w:val="single"/>
        </w:rPr>
      </w:pPr>
      <w:r w:rsidRPr="00E3178E">
        <w:rPr>
          <w:rFonts w:ascii="Arial" w:hAnsi="Arial" w:cs="Arial"/>
          <w:b/>
          <w:bCs/>
          <w:color w:val="C00000"/>
          <w:sz w:val="28"/>
          <w:szCs w:val="28"/>
        </w:rPr>
        <w:t xml:space="preserve">      </w:t>
      </w:r>
      <w:r w:rsidR="001F6AFC">
        <w:rPr>
          <w:rFonts w:ascii="Arial" w:hAnsi="Arial" w:cs="Arial"/>
          <w:b/>
          <w:bCs/>
          <w:color w:val="C00000"/>
          <w:sz w:val="28"/>
          <w:szCs w:val="28"/>
          <w:u w:val="single"/>
        </w:rPr>
        <w:t>Safe Work Habits</w:t>
      </w:r>
    </w:p>
    <w:bookmarkEnd w:id="7"/>
    <w:bookmarkEnd w:id="8"/>
    <w:bookmarkEnd w:id="9"/>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320F577F" w14:textId="77777777" w:rsidR="0037500B"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5D77CD5C" w14:textId="4FBB1964" w:rsidR="00416032" w:rsidRPr="00DB1187" w:rsidRDefault="00E13FCC" w:rsidP="0037500B">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2BA68E9E" w14:textId="2F2DADD7" w:rsidR="00AB4808" w:rsidRDefault="00EF4D62" w:rsidP="00EF4D62">
      <w:pPr>
        <w:jc w:val="right"/>
        <w:rPr>
          <w:rFonts w:ascii="Arial" w:hAnsi="Arial" w:cs="Arial"/>
          <w:b/>
          <w:bCs/>
          <w:color w:val="002060"/>
          <w:sz w:val="14"/>
          <w:szCs w:val="14"/>
        </w:rPr>
      </w:pPr>
      <w:r w:rsidRPr="5FAEA4CD">
        <w:rPr>
          <w:rFonts w:ascii="Arial" w:hAnsi="Arial" w:cs="Arial"/>
          <w:color w:val="002060"/>
          <w:sz w:val="14"/>
          <w:szCs w:val="14"/>
        </w:rPr>
        <w:t xml:space="preserve">Toolbox Talk   # </w:t>
      </w:r>
      <w:r>
        <w:rPr>
          <w:rFonts w:ascii="Arial" w:hAnsi="Arial" w:cs="Arial"/>
          <w:color w:val="002060"/>
          <w:sz w:val="14"/>
          <w:szCs w:val="14"/>
        </w:rPr>
        <w:t>5015</w:t>
      </w:r>
      <w:r w:rsidR="00DB1187" w:rsidRPr="00DB1187">
        <w:rPr>
          <w:rFonts w:ascii="Arial" w:hAnsi="Arial" w:cs="Arial"/>
          <w:b/>
          <w:bCs/>
          <w:color w:val="002060"/>
          <w:sz w:val="14"/>
          <w:szCs w:val="14"/>
        </w:rPr>
        <w:t xml:space="preserve">               </w:t>
      </w:r>
      <w:bookmarkStart w:id="10" w:name="_Hlk139011591"/>
    </w:p>
    <w:p w14:paraId="45787B1B" w14:textId="77777777" w:rsidR="008149A5" w:rsidRPr="008149A5" w:rsidRDefault="008149A5" w:rsidP="008149A5">
      <w:pPr>
        <w:ind w:left="7200" w:firstLine="720"/>
        <w:jc w:val="center"/>
        <w:rPr>
          <w:rFonts w:ascii="Arial" w:hAnsi="Arial" w:cs="Arial"/>
          <w:b/>
          <w:bCs/>
          <w:color w:val="002060"/>
          <w:sz w:val="14"/>
          <w:szCs w:val="14"/>
        </w:rPr>
      </w:pPr>
    </w:p>
    <w:p w14:paraId="6F5B2A11" w14:textId="428F0EE3" w:rsidR="001F6AFC" w:rsidRPr="001F6AFC" w:rsidRDefault="001F6AFC" w:rsidP="001F6AFC">
      <w:pPr>
        <w:shd w:val="clear" w:color="auto" w:fill="F5F5F5"/>
        <w:spacing w:line="0" w:lineRule="auto"/>
        <w:jc w:val="center"/>
        <w:rPr>
          <w:rFonts w:ascii="Lato" w:hAnsi="Lato"/>
          <w:color w:val="515251"/>
          <w:sz w:val="27"/>
          <w:szCs w:val="27"/>
        </w:rPr>
      </w:pPr>
    </w:p>
    <w:p w14:paraId="1769CAEF" w14:textId="382523E8" w:rsidR="001F6AFC" w:rsidRPr="001F6AFC" w:rsidRDefault="001F6AFC" w:rsidP="001F6AFC">
      <w:pPr>
        <w:shd w:val="clear" w:color="auto" w:fill="FFFFFF" w:themeFill="background1"/>
        <w:spacing w:after="100" w:afterAutospacing="1"/>
        <w:rPr>
          <w:rFonts w:ascii="Arial" w:hAnsi="Arial" w:cs="Arial"/>
          <w:color w:val="002060"/>
        </w:rPr>
      </w:pPr>
      <w:r w:rsidRPr="001F6AFC">
        <w:rPr>
          <w:rFonts w:ascii="Arial" w:hAnsi="Arial" w:cs="Arial"/>
          <w:color w:val="002060"/>
        </w:rPr>
        <w:t xml:space="preserve">In most everything we </w:t>
      </w:r>
      <w:proofErr w:type="gramStart"/>
      <w:r w:rsidRPr="001F6AFC">
        <w:rPr>
          <w:rFonts w:ascii="Arial" w:hAnsi="Arial" w:cs="Arial"/>
          <w:color w:val="002060"/>
        </w:rPr>
        <w:t>d</w:t>
      </w:r>
      <w:r>
        <w:rPr>
          <w:rFonts w:ascii="Arial" w:hAnsi="Arial" w:cs="Arial"/>
          <w:color w:val="002060"/>
        </w:rPr>
        <w:t>o</w:t>
      </w:r>
      <w:r w:rsidRPr="001F6AFC">
        <w:rPr>
          <w:rFonts w:ascii="Arial" w:hAnsi="Arial" w:cs="Arial"/>
          <w:color w:val="002060"/>
        </w:rPr>
        <w:t>,</w:t>
      </w:r>
      <w:proofErr w:type="gramEnd"/>
      <w:r w:rsidRPr="001F6AFC">
        <w:rPr>
          <w:rFonts w:ascii="Arial" w:hAnsi="Arial" w:cs="Arial"/>
          <w:color w:val="002060"/>
        </w:rPr>
        <w:t xml:space="preserve"> we find a way to make the process go easier and faster. These processes we develop become work habits and are used not only at work but in our everyday activities. Some say it takes 21 days of continual monitoring and reminding yourself to develop a habit. Some of us have very good habits, some of us could use a little work. </w:t>
      </w:r>
    </w:p>
    <w:p w14:paraId="509AF6EF" w14:textId="77777777" w:rsidR="001F6AFC" w:rsidRPr="001F6AFC" w:rsidRDefault="001F6AFC" w:rsidP="001F6AFC">
      <w:pPr>
        <w:shd w:val="clear" w:color="auto" w:fill="FFFFFF" w:themeFill="background1"/>
        <w:spacing w:before="100" w:beforeAutospacing="1" w:after="100" w:afterAutospacing="1" w:line="288" w:lineRule="atLeast"/>
        <w:outlineLvl w:val="1"/>
        <w:rPr>
          <w:rFonts w:ascii="Arial" w:hAnsi="Arial" w:cs="Arial"/>
          <w:color w:val="002060"/>
          <w:spacing w:val="2"/>
        </w:rPr>
      </w:pPr>
      <w:r w:rsidRPr="001F6AFC">
        <w:rPr>
          <w:rFonts w:ascii="Arial" w:hAnsi="Arial" w:cs="Arial"/>
          <w:color w:val="002060"/>
          <w:spacing w:val="2"/>
        </w:rPr>
        <w:t>Good work habits include: </w:t>
      </w:r>
    </w:p>
    <w:p w14:paraId="64000CEF" w14:textId="01D95B2F" w:rsidR="001F6AFC" w:rsidRPr="001F6AFC" w:rsidRDefault="001F6AFC" w:rsidP="001F6AFC">
      <w:pPr>
        <w:numPr>
          <w:ilvl w:val="0"/>
          <w:numId w:val="49"/>
        </w:numPr>
        <w:shd w:val="clear" w:color="auto" w:fill="FFFFFF" w:themeFill="background1"/>
        <w:spacing w:before="120" w:after="120"/>
        <w:ind w:left="465"/>
        <w:rPr>
          <w:rFonts w:ascii="Arial" w:hAnsi="Arial" w:cs="Arial"/>
          <w:color w:val="002060"/>
        </w:rPr>
      </w:pPr>
      <w:r w:rsidRPr="001F6AFC">
        <w:rPr>
          <w:rFonts w:ascii="Arial" w:hAnsi="Arial" w:cs="Arial"/>
          <w:color w:val="002060"/>
        </w:rPr>
        <w:t>Always wear the proper personal protective equipment. Don’t overexert yourself – get help with heavy tasks.</w:t>
      </w:r>
    </w:p>
    <w:p w14:paraId="70FD0C0E" w14:textId="0A8BCFA7" w:rsidR="001F6AFC" w:rsidRPr="001F6AFC" w:rsidRDefault="001F6AFC" w:rsidP="001F6AFC">
      <w:pPr>
        <w:numPr>
          <w:ilvl w:val="0"/>
          <w:numId w:val="49"/>
        </w:numPr>
        <w:shd w:val="clear" w:color="auto" w:fill="FFFFFF" w:themeFill="background1"/>
        <w:spacing w:before="120" w:after="120"/>
        <w:ind w:left="465"/>
        <w:rPr>
          <w:rFonts w:ascii="Arial" w:hAnsi="Arial" w:cs="Arial"/>
          <w:color w:val="002060"/>
        </w:rPr>
      </w:pPr>
      <w:r w:rsidRPr="001F6AFC">
        <w:rPr>
          <w:rFonts w:ascii="Arial" w:hAnsi="Arial" w:cs="Arial"/>
          <w:color w:val="002060"/>
        </w:rPr>
        <w:t>Don’t overextend yourself when on ladders – and risk losing your balance.</w:t>
      </w:r>
    </w:p>
    <w:p w14:paraId="36C4701E" w14:textId="77777777" w:rsidR="001F6AFC" w:rsidRPr="001F6AFC" w:rsidRDefault="001F6AFC" w:rsidP="001F6AFC">
      <w:pPr>
        <w:numPr>
          <w:ilvl w:val="0"/>
          <w:numId w:val="49"/>
        </w:numPr>
        <w:shd w:val="clear" w:color="auto" w:fill="FFFFFF" w:themeFill="background1"/>
        <w:spacing w:before="120" w:after="120"/>
        <w:ind w:left="465"/>
        <w:rPr>
          <w:rFonts w:ascii="Arial" w:hAnsi="Arial" w:cs="Arial"/>
          <w:color w:val="002060"/>
        </w:rPr>
      </w:pPr>
      <w:r w:rsidRPr="001F6AFC">
        <w:rPr>
          <w:rFonts w:ascii="Arial" w:hAnsi="Arial" w:cs="Arial"/>
          <w:color w:val="002060"/>
        </w:rPr>
        <w:t>Always use the proper tool for the job. Concentrate on your work.</w:t>
      </w:r>
    </w:p>
    <w:p w14:paraId="290E12A1" w14:textId="77777777" w:rsidR="001F6AFC" w:rsidRPr="001F6AFC" w:rsidRDefault="001F6AFC" w:rsidP="001F6AFC">
      <w:pPr>
        <w:numPr>
          <w:ilvl w:val="0"/>
          <w:numId w:val="49"/>
        </w:numPr>
        <w:shd w:val="clear" w:color="auto" w:fill="FFFFFF" w:themeFill="background1"/>
        <w:spacing w:before="120" w:after="120"/>
        <w:ind w:left="465"/>
        <w:rPr>
          <w:rFonts w:ascii="Arial" w:hAnsi="Arial" w:cs="Arial"/>
          <w:color w:val="002060"/>
        </w:rPr>
      </w:pPr>
      <w:r w:rsidRPr="001F6AFC">
        <w:rPr>
          <w:rFonts w:ascii="Arial" w:hAnsi="Arial" w:cs="Arial"/>
          <w:color w:val="002060"/>
        </w:rPr>
        <w:t>Look for unsafe acts or unsafe working conditions – and then report them. Watch out for others – remember you are part of a team.</w:t>
      </w:r>
    </w:p>
    <w:p w14:paraId="1BED7B43" w14:textId="77777777" w:rsidR="001F6AFC" w:rsidRPr="001F6AFC" w:rsidRDefault="001F6AFC" w:rsidP="001F6AFC">
      <w:pPr>
        <w:shd w:val="clear" w:color="auto" w:fill="FFFFFF" w:themeFill="background1"/>
        <w:spacing w:before="100" w:beforeAutospacing="1" w:after="100" w:afterAutospacing="1"/>
        <w:rPr>
          <w:rFonts w:ascii="Arial" w:hAnsi="Arial" w:cs="Arial"/>
          <w:color w:val="002060"/>
        </w:rPr>
      </w:pPr>
      <w:r w:rsidRPr="001F6AFC">
        <w:rPr>
          <w:rFonts w:ascii="Arial" w:hAnsi="Arial" w:cs="Arial"/>
          <w:color w:val="002060"/>
        </w:rPr>
        <w:t xml:space="preserve">These are just a few habits that safety conscious employees do </w:t>
      </w:r>
      <w:proofErr w:type="gramStart"/>
      <w:r w:rsidRPr="001F6AFC">
        <w:rPr>
          <w:rFonts w:ascii="Arial" w:hAnsi="Arial" w:cs="Arial"/>
          <w:color w:val="002060"/>
        </w:rPr>
        <w:t>each and every</w:t>
      </w:r>
      <w:proofErr w:type="gramEnd"/>
      <w:r w:rsidRPr="001F6AFC">
        <w:rPr>
          <w:rFonts w:ascii="Arial" w:hAnsi="Arial" w:cs="Arial"/>
          <w:color w:val="002060"/>
        </w:rPr>
        <w:t xml:space="preserve"> time they do the task. </w:t>
      </w:r>
    </w:p>
    <w:p w14:paraId="009E8BD7" w14:textId="77777777" w:rsidR="001F6AFC" w:rsidRPr="001F6AFC" w:rsidRDefault="001F6AFC" w:rsidP="001F6AFC">
      <w:pPr>
        <w:shd w:val="clear" w:color="auto" w:fill="FFFFFF" w:themeFill="background1"/>
        <w:spacing w:before="100" w:beforeAutospacing="1" w:after="100" w:afterAutospacing="1" w:line="288" w:lineRule="atLeast"/>
        <w:outlineLvl w:val="1"/>
        <w:rPr>
          <w:rFonts w:ascii="Arial" w:hAnsi="Arial" w:cs="Arial"/>
          <w:color w:val="002060"/>
          <w:spacing w:val="2"/>
        </w:rPr>
      </w:pPr>
      <w:r w:rsidRPr="001F6AFC">
        <w:rPr>
          <w:rFonts w:ascii="Arial" w:hAnsi="Arial" w:cs="Arial"/>
          <w:color w:val="002060"/>
          <w:spacing w:val="2"/>
        </w:rPr>
        <w:t>Ask the following questions before you begin to work: </w:t>
      </w:r>
    </w:p>
    <w:p w14:paraId="5D676A0E" w14:textId="77777777" w:rsidR="001F6AFC" w:rsidRPr="001F6AFC" w:rsidRDefault="001F6AFC" w:rsidP="001F6AFC">
      <w:pPr>
        <w:numPr>
          <w:ilvl w:val="0"/>
          <w:numId w:val="50"/>
        </w:numPr>
        <w:shd w:val="clear" w:color="auto" w:fill="FFFFFF" w:themeFill="background1"/>
        <w:spacing w:before="120" w:after="120"/>
        <w:ind w:left="465"/>
        <w:rPr>
          <w:rFonts w:ascii="Arial" w:hAnsi="Arial" w:cs="Arial"/>
          <w:color w:val="002060"/>
        </w:rPr>
      </w:pPr>
      <w:r w:rsidRPr="001F6AFC">
        <w:rPr>
          <w:rFonts w:ascii="Arial" w:hAnsi="Arial" w:cs="Arial"/>
          <w:color w:val="002060"/>
        </w:rPr>
        <w:t>Are the conditions safe to do the work? Are the methods we are going to use safe?</w:t>
      </w:r>
    </w:p>
    <w:p w14:paraId="635C88B5" w14:textId="77777777" w:rsidR="001F6AFC" w:rsidRPr="001F6AFC" w:rsidRDefault="001F6AFC" w:rsidP="001F6AFC">
      <w:pPr>
        <w:numPr>
          <w:ilvl w:val="0"/>
          <w:numId w:val="50"/>
        </w:numPr>
        <w:shd w:val="clear" w:color="auto" w:fill="FFFFFF" w:themeFill="background1"/>
        <w:spacing w:before="120" w:after="120"/>
        <w:ind w:left="465"/>
        <w:rPr>
          <w:rFonts w:ascii="Arial" w:hAnsi="Arial" w:cs="Arial"/>
          <w:color w:val="002060"/>
        </w:rPr>
      </w:pPr>
      <w:r w:rsidRPr="001F6AFC">
        <w:rPr>
          <w:rFonts w:ascii="Arial" w:hAnsi="Arial" w:cs="Arial"/>
          <w:color w:val="002060"/>
        </w:rPr>
        <w:t>Does everyone know what to do?</w:t>
      </w:r>
    </w:p>
    <w:p w14:paraId="6FF56317" w14:textId="77777777" w:rsidR="001F6AFC" w:rsidRPr="001F6AFC" w:rsidRDefault="001F6AFC" w:rsidP="001F6AFC">
      <w:pPr>
        <w:numPr>
          <w:ilvl w:val="0"/>
          <w:numId w:val="50"/>
        </w:numPr>
        <w:shd w:val="clear" w:color="auto" w:fill="FFFFFF" w:themeFill="background1"/>
        <w:spacing w:before="120" w:after="120"/>
        <w:ind w:left="465"/>
        <w:rPr>
          <w:rFonts w:ascii="Arial" w:hAnsi="Arial" w:cs="Arial"/>
          <w:color w:val="002060"/>
        </w:rPr>
      </w:pPr>
      <w:r w:rsidRPr="001F6AFC">
        <w:rPr>
          <w:rFonts w:ascii="Arial" w:hAnsi="Arial" w:cs="Arial"/>
          <w:color w:val="002060"/>
        </w:rPr>
        <w:t>Does everyone know how to do it?</w:t>
      </w:r>
    </w:p>
    <w:p w14:paraId="33E7534E" w14:textId="77777777" w:rsidR="001F6AFC" w:rsidRPr="001F6AFC" w:rsidRDefault="001F6AFC" w:rsidP="001F6AFC">
      <w:pPr>
        <w:numPr>
          <w:ilvl w:val="0"/>
          <w:numId w:val="50"/>
        </w:numPr>
        <w:shd w:val="clear" w:color="auto" w:fill="FFFFFF" w:themeFill="background1"/>
        <w:spacing w:before="120" w:after="120"/>
        <w:ind w:left="465"/>
        <w:rPr>
          <w:rFonts w:ascii="Arial" w:hAnsi="Arial" w:cs="Arial"/>
          <w:color w:val="002060"/>
        </w:rPr>
      </w:pPr>
      <w:r w:rsidRPr="001F6AFC">
        <w:rPr>
          <w:rFonts w:ascii="Arial" w:hAnsi="Arial" w:cs="Arial"/>
          <w:color w:val="002060"/>
        </w:rPr>
        <w:t>Can I or a co-worker fall, get struck by, get caught between or under, or get electrocuted on this job?</w:t>
      </w:r>
    </w:p>
    <w:p w14:paraId="4C73AB2E" w14:textId="77777777" w:rsidR="001F6AFC" w:rsidRPr="001F6AFC" w:rsidRDefault="001F6AFC" w:rsidP="001F6AFC">
      <w:pPr>
        <w:shd w:val="clear" w:color="auto" w:fill="FFFFFF" w:themeFill="background1"/>
        <w:spacing w:before="100" w:beforeAutospacing="1"/>
        <w:rPr>
          <w:rFonts w:ascii="Arial" w:hAnsi="Arial" w:cs="Arial"/>
          <w:color w:val="002060"/>
        </w:rPr>
      </w:pPr>
      <w:r w:rsidRPr="001F6AFC">
        <w:rPr>
          <w:rFonts w:ascii="Arial" w:hAnsi="Arial" w:cs="Arial"/>
          <w:color w:val="002060"/>
        </w:rPr>
        <w:t>By remembering and following safety rules and by asking yourself about the conditions, methods, job site hazards and knowing what to do, you should be able to decrease your chances of being injured. Take steps to prevent accidents, not cause them. </w:t>
      </w:r>
    </w:p>
    <w:bookmarkEnd w:id="10"/>
    <w:p w14:paraId="263FDB71" w14:textId="77777777" w:rsidR="00AE76C2" w:rsidRPr="001F6AFC" w:rsidRDefault="00AE76C2" w:rsidP="00AE76C2">
      <w:pPr>
        <w:rPr>
          <w:rFonts w:ascii="Arial" w:hAnsi="Arial" w:cs="Arial"/>
          <w:color w:val="002060"/>
        </w:rPr>
      </w:pPr>
    </w:p>
    <w:p w14:paraId="0C73DA4C" w14:textId="77777777" w:rsidR="001F6AFC" w:rsidRDefault="001F6AFC" w:rsidP="00AE76C2">
      <w:pPr>
        <w:rPr>
          <w:rFonts w:ascii="Arial" w:hAnsi="Arial" w:cs="Arial"/>
          <w:color w:val="002060"/>
        </w:rPr>
      </w:pPr>
    </w:p>
    <w:p w14:paraId="7A340D65" w14:textId="77777777" w:rsidR="001F6AFC" w:rsidRDefault="001F6AFC" w:rsidP="00AE76C2">
      <w:pPr>
        <w:rPr>
          <w:rFonts w:ascii="Arial" w:hAnsi="Arial" w:cs="Arial"/>
          <w:color w:val="002060"/>
        </w:rPr>
      </w:pPr>
    </w:p>
    <w:p w14:paraId="345DD85A" w14:textId="77777777" w:rsidR="001F6AFC" w:rsidRDefault="001F6AFC" w:rsidP="00AE76C2">
      <w:pPr>
        <w:rPr>
          <w:rFonts w:ascii="Arial" w:hAnsi="Arial" w:cs="Arial"/>
          <w:color w:val="002060"/>
        </w:rPr>
      </w:pPr>
    </w:p>
    <w:p w14:paraId="6866E8EB" w14:textId="77777777" w:rsidR="001F6AFC" w:rsidRDefault="001F6AFC" w:rsidP="00AE76C2">
      <w:pPr>
        <w:rPr>
          <w:rFonts w:ascii="Arial" w:hAnsi="Arial" w:cs="Arial"/>
          <w:color w:val="00206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4C9F54C8" w:rsidR="008241B6" w:rsidRDefault="008241B6" w:rsidP="008241B6">
      <w:pPr>
        <w:jc w:val="center"/>
        <w:rPr>
          <w:rFonts w:ascii="Arial Narrow" w:hAnsi="Arial Narrow" w:cs="Arial"/>
          <w:color w:val="002060"/>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6"/>
    </w:p>
    <w:bookmarkEnd w:id="5"/>
    <w:p w14:paraId="72BE8B53" w14:textId="46F7BE03" w:rsidR="000E3BB4" w:rsidRDefault="000E3BB4" w:rsidP="000E3BB4">
      <w:pPr>
        <w:rPr>
          <w:rFonts w:ascii="Arial" w:hAnsi="Arial" w:cs="Arial"/>
          <w:color w:val="17365D" w:themeColor="text2" w:themeShade="BF"/>
          <w:sz w:val="48"/>
          <w:szCs w:val="48"/>
        </w:rPr>
      </w:pPr>
    </w:p>
    <w:p w14:paraId="5F5CE283" w14:textId="4DCFCA6F" w:rsidR="007C514F" w:rsidRDefault="005A2D04"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4896" behindDoc="1" locked="0" layoutInCell="1" allowOverlap="1" wp14:anchorId="76BC67FC" wp14:editId="4907D9F8">
            <wp:simplePos x="0" y="0"/>
            <wp:positionH relativeFrom="margin">
              <wp:posOffset>-85725</wp:posOffset>
            </wp:positionH>
            <wp:positionV relativeFrom="paragraph">
              <wp:posOffset>59055</wp:posOffset>
            </wp:positionV>
            <wp:extent cx="1257300" cy="1257300"/>
            <wp:effectExtent l="0" t="0" r="0" b="0"/>
            <wp:wrapTight wrapText="bothSides">
              <wp:wrapPolygon edited="0">
                <wp:start x="0" y="0"/>
                <wp:lineTo x="0" y="21273"/>
                <wp:lineTo x="21273" y="21273"/>
                <wp:lineTo x="21273" y="0"/>
                <wp:lineTo x="0" y="0"/>
              </wp:wrapPolygon>
            </wp:wrapTight>
            <wp:docPr id="1519353713"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3F2DDF" w:rsidR="00CD7476" w:rsidRDefault="00CD7476" w:rsidP="00321958">
      <w:pPr>
        <w:ind w:left="720" w:firstLine="720"/>
        <w:rPr>
          <w:rFonts w:ascii="Arial" w:hAnsi="Arial" w:cs="Arial"/>
          <w:color w:val="17365D" w:themeColor="text2" w:themeShade="BF"/>
          <w:sz w:val="48"/>
          <w:szCs w:val="48"/>
        </w:rPr>
      </w:pPr>
    </w:p>
    <w:p w14:paraId="110B6047" w14:textId="30ABE296" w:rsidR="00007A71" w:rsidRPr="00AB27DD" w:rsidRDefault="00007A71" w:rsidP="005A2D04">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4540D579"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1F6AFC">
        <w:rPr>
          <w:rFonts w:ascii="Arial" w:hAnsi="Arial" w:cs="Arial"/>
          <w:color w:val="C00000"/>
        </w:rPr>
        <w:t>Safe Work Habits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C8CD93B"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EF4D62">
        <w:rPr>
          <w:rFonts w:ascii="Arial" w:hAnsi="Arial" w:cs="Arial"/>
          <w:bCs/>
          <w:sz w:val="18"/>
          <w:szCs w:val="18"/>
        </w:rPr>
        <w:t>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9D844" w14:textId="77777777" w:rsidR="008E7A85" w:rsidRDefault="008E7A85">
      <w:r>
        <w:separator/>
      </w:r>
    </w:p>
  </w:endnote>
  <w:endnote w:type="continuationSeparator" w:id="0">
    <w:p w14:paraId="72BC512A" w14:textId="77777777" w:rsidR="008E7A85" w:rsidRDefault="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A8FD" w14:textId="77777777" w:rsidR="008E7A85" w:rsidRDefault="008E7A85">
      <w:r>
        <w:separator/>
      </w:r>
    </w:p>
  </w:footnote>
  <w:footnote w:type="continuationSeparator" w:id="0">
    <w:p w14:paraId="057B926F" w14:textId="77777777" w:rsidR="008E7A85" w:rsidRDefault="008E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1469"/>
    <w:multiLevelType w:val="hybridMultilevel"/>
    <w:tmpl w:val="756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C01A8"/>
    <w:multiLevelType w:val="multilevel"/>
    <w:tmpl w:val="68F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5677A"/>
    <w:multiLevelType w:val="multilevel"/>
    <w:tmpl w:val="ED9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31F72"/>
    <w:multiLevelType w:val="hybridMultilevel"/>
    <w:tmpl w:val="11C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60EB0"/>
    <w:multiLevelType w:val="multilevel"/>
    <w:tmpl w:val="6D1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B5BCF"/>
    <w:multiLevelType w:val="hybridMultilevel"/>
    <w:tmpl w:val="DCE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524AF"/>
    <w:multiLevelType w:val="multilevel"/>
    <w:tmpl w:val="1FC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61C46"/>
    <w:multiLevelType w:val="multilevel"/>
    <w:tmpl w:val="CE7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C73EA"/>
    <w:multiLevelType w:val="multilevel"/>
    <w:tmpl w:val="32E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437B4"/>
    <w:multiLevelType w:val="multilevel"/>
    <w:tmpl w:val="7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7704A"/>
    <w:multiLevelType w:val="multilevel"/>
    <w:tmpl w:val="3C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F6D3D"/>
    <w:multiLevelType w:val="multilevel"/>
    <w:tmpl w:val="2B5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6"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9584C"/>
    <w:multiLevelType w:val="multilevel"/>
    <w:tmpl w:val="6A6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7"/>
  </w:num>
  <w:num w:numId="2" w16cid:durableId="1148014502">
    <w:abstractNumId w:val="11"/>
  </w:num>
  <w:num w:numId="3" w16cid:durableId="846209632">
    <w:abstractNumId w:val="49"/>
  </w:num>
  <w:num w:numId="4" w16cid:durableId="1288124024">
    <w:abstractNumId w:val="3"/>
  </w:num>
  <w:num w:numId="5" w16cid:durableId="1072239747">
    <w:abstractNumId w:val="23"/>
  </w:num>
  <w:num w:numId="6" w16cid:durableId="162668183">
    <w:abstractNumId w:val="16"/>
  </w:num>
  <w:num w:numId="7" w16cid:durableId="962148564">
    <w:abstractNumId w:val="28"/>
  </w:num>
  <w:num w:numId="8" w16cid:durableId="1621691704">
    <w:abstractNumId w:val="35"/>
  </w:num>
  <w:num w:numId="9" w16cid:durableId="345787274">
    <w:abstractNumId w:val="46"/>
  </w:num>
  <w:num w:numId="10" w16cid:durableId="2145544164">
    <w:abstractNumId w:val="33"/>
  </w:num>
  <w:num w:numId="11" w16cid:durableId="1446078936">
    <w:abstractNumId w:val="25"/>
  </w:num>
  <w:num w:numId="12" w16cid:durableId="1375302012">
    <w:abstractNumId w:val="22"/>
  </w:num>
  <w:num w:numId="13" w16cid:durableId="1210069031">
    <w:abstractNumId w:val="45"/>
  </w:num>
  <w:num w:numId="14" w16cid:durableId="168955874">
    <w:abstractNumId w:val="40"/>
  </w:num>
  <w:num w:numId="15" w16cid:durableId="379062079">
    <w:abstractNumId w:val="38"/>
  </w:num>
  <w:num w:numId="16" w16cid:durableId="1751659716">
    <w:abstractNumId w:val="18"/>
  </w:num>
  <w:num w:numId="17" w16cid:durableId="1861502157">
    <w:abstractNumId w:val="39"/>
  </w:num>
  <w:num w:numId="18" w16cid:durableId="787898861">
    <w:abstractNumId w:val="4"/>
  </w:num>
  <w:num w:numId="19" w16cid:durableId="2122996378">
    <w:abstractNumId w:val="29"/>
  </w:num>
  <w:num w:numId="20" w16cid:durableId="150567000">
    <w:abstractNumId w:val="34"/>
  </w:num>
  <w:num w:numId="21" w16cid:durableId="1390956581">
    <w:abstractNumId w:val="24"/>
  </w:num>
  <w:num w:numId="22" w16cid:durableId="1324777273">
    <w:abstractNumId w:val="41"/>
  </w:num>
  <w:num w:numId="23" w16cid:durableId="2062287985">
    <w:abstractNumId w:val="37"/>
  </w:num>
  <w:num w:numId="24" w16cid:durableId="1324772455">
    <w:abstractNumId w:val="9"/>
  </w:num>
  <w:num w:numId="25" w16cid:durableId="1980645731">
    <w:abstractNumId w:val="32"/>
  </w:num>
  <w:num w:numId="26" w16cid:durableId="581110371">
    <w:abstractNumId w:val="42"/>
  </w:num>
  <w:num w:numId="27" w16cid:durableId="820000548">
    <w:abstractNumId w:val="36"/>
  </w:num>
  <w:num w:numId="28" w16cid:durableId="1662002131">
    <w:abstractNumId w:val="8"/>
  </w:num>
  <w:num w:numId="29" w16cid:durableId="42563590">
    <w:abstractNumId w:val="1"/>
  </w:num>
  <w:num w:numId="30" w16cid:durableId="1128160962">
    <w:abstractNumId w:val="17"/>
  </w:num>
  <w:num w:numId="31" w16cid:durableId="354578497">
    <w:abstractNumId w:val="21"/>
  </w:num>
  <w:num w:numId="32" w16cid:durableId="1435707832">
    <w:abstractNumId w:val="15"/>
  </w:num>
  <w:num w:numId="33" w16cid:durableId="883174301">
    <w:abstractNumId w:val="43"/>
  </w:num>
  <w:num w:numId="34" w16cid:durableId="644243744">
    <w:abstractNumId w:val="26"/>
  </w:num>
  <w:num w:numId="35" w16cid:durableId="1419869463">
    <w:abstractNumId w:val="0"/>
  </w:num>
  <w:num w:numId="36" w16cid:durableId="1689981890">
    <w:abstractNumId w:val="27"/>
  </w:num>
  <w:num w:numId="37" w16cid:durableId="1020087298">
    <w:abstractNumId w:val="44"/>
  </w:num>
  <w:num w:numId="38" w16cid:durableId="206795167">
    <w:abstractNumId w:val="12"/>
  </w:num>
  <w:num w:numId="39" w16cid:durableId="919867366">
    <w:abstractNumId w:val="13"/>
  </w:num>
  <w:num w:numId="40" w16cid:durableId="533538178">
    <w:abstractNumId w:val="30"/>
  </w:num>
  <w:num w:numId="41" w16cid:durableId="578368488">
    <w:abstractNumId w:val="7"/>
  </w:num>
  <w:num w:numId="42" w16cid:durableId="123472442">
    <w:abstractNumId w:val="2"/>
  </w:num>
  <w:num w:numId="43" w16cid:durableId="562184792">
    <w:abstractNumId w:val="48"/>
  </w:num>
  <w:num w:numId="44" w16cid:durableId="1661301569">
    <w:abstractNumId w:val="20"/>
  </w:num>
  <w:num w:numId="45" w16cid:durableId="1635912357">
    <w:abstractNumId w:val="10"/>
  </w:num>
  <w:num w:numId="46" w16cid:durableId="328366318">
    <w:abstractNumId w:val="14"/>
  </w:num>
  <w:num w:numId="47" w16cid:durableId="542257025">
    <w:abstractNumId w:val="19"/>
  </w:num>
  <w:num w:numId="48" w16cid:durableId="815269505">
    <w:abstractNumId w:val="5"/>
  </w:num>
  <w:num w:numId="49" w16cid:durableId="2071730636">
    <w:abstractNumId w:val="31"/>
  </w:num>
  <w:num w:numId="50" w16cid:durableId="138710197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271A6"/>
    <w:rsid w:val="00033D90"/>
    <w:rsid w:val="00033EDA"/>
    <w:rsid w:val="00036E2C"/>
    <w:rsid w:val="000372A7"/>
    <w:rsid w:val="00040BBD"/>
    <w:rsid w:val="00042F8B"/>
    <w:rsid w:val="000463F2"/>
    <w:rsid w:val="00050724"/>
    <w:rsid w:val="00051F87"/>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32A6"/>
    <w:rsid w:val="000E3BB4"/>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4D5B"/>
    <w:rsid w:val="002068EE"/>
    <w:rsid w:val="00207DC6"/>
    <w:rsid w:val="002129A5"/>
    <w:rsid w:val="00212DB3"/>
    <w:rsid w:val="0022334F"/>
    <w:rsid w:val="00226123"/>
    <w:rsid w:val="002400FF"/>
    <w:rsid w:val="00243391"/>
    <w:rsid w:val="00245252"/>
    <w:rsid w:val="0025189D"/>
    <w:rsid w:val="00263981"/>
    <w:rsid w:val="0026610D"/>
    <w:rsid w:val="00277C4E"/>
    <w:rsid w:val="00280B3A"/>
    <w:rsid w:val="0028391E"/>
    <w:rsid w:val="00285CB7"/>
    <w:rsid w:val="00285D94"/>
    <w:rsid w:val="00287D00"/>
    <w:rsid w:val="002906C5"/>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2D04"/>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97A"/>
    <w:rsid w:val="008D3C64"/>
    <w:rsid w:val="008D415D"/>
    <w:rsid w:val="008E0FC2"/>
    <w:rsid w:val="008E1106"/>
    <w:rsid w:val="008E5A4A"/>
    <w:rsid w:val="008E7A85"/>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56F64"/>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78E"/>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9562C"/>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4D62"/>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403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4122</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2023-09-29T11:26:00Z</cp:lastPrinted>
  <dcterms:created xsi:type="dcterms:W3CDTF">2024-05-31T21:19:00Z</dcterms:created>
  <dcterms:modified xsi:type="dcterms:W3CDTF">2024-07-08T20:24:00Z</dcterms:modified>
</cp:coreProperties>
</file>