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2353" w14:textId="6258E6EE" w:rsidR="00A15738" w:rsidRDefault="00A15738" w:rsidP="00A15738">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045A21A3" w14:textId="73534B9D" w:rsidR="00C35D31" w:rsidRPr="00C35D31" w:rsidRDefault="00233E3E" w:rsidP="00C35D31">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884B37">
        <w:rPr>
          <w:sz w:val="20"/>
          <w:szCs w:val="20"/>
        </w:rPr>
        <w:t>8</w:t>
      </w:r>
      <w:r w:rsidR="003A5CC6">
        <w:rPr>
          <w:sz w:val="20"/>
          <w:szCs w:val="20"/>
        </w:rPr>
        <w:t>4</w:t>
      </w:r>
      <w:r w:rsidR="00884B37">
        <w:rPr>
          <w:sz w:val="20"/>
          <w:szCs w:val="20"/>
        </w:rPr>
        <w:t xml:space="preserve">      </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3A5CC6">
        <w:rPr>
          <w:sz w:val="20"/>
          <w:szCs w:val="20"/>
        </w:rPr>
        <w:t>April 6</w:t>
      </w:r>
      <w:r w:rsidR="006745C2">
        <w:rPr>
          <w:sz w:val="20"/>
          <w:szCs w:val="20"/>
        </w:rPr>
        <w:t>,</w:t>
      </w:r>
      <w:r w:rsidR="00566ADD">
        <w:rPr>
          <w:sz w:val="20"/>
          <w:szCs w:val="20"/>
        </w:rPr>
        <w:t xml:space="preserve"> 20</w:t>
      </w:r>
      <w:r w:rsidR="006745C2">
        <w:rPr>
          <w:sz w:val="20"/>
          <w:szCs w:val="20"/>
        </w:rPr>
        <w:t>20</w:t>
      </w:r>
    </w:p>
    <w:p w14:paraId="3982CA51" w14:textId="77777777" w:rsidR="004510D6" w:rsidRDefault="004510D6" w:rsidP="001855CD">
      <w:pPr>
        <w:shd w:val="clear" w:color="auto" w:fill="FFFFFF"/>
        <w:spacing w:after="225"/>
        <w:outlineLvl w:val="1"/>
        <w:rPr>
          <w:rFonts w:ascii="Arial" w:eastAsia="Times New Roman" w:hAnsi="Arial" w:cs="Arial"/>
          <w:b/>
          <w:bCs/>
          <w:color w:val="294A70"/>
          <w:sz w:val="30"/>
          <w:szCs w:val="30"/>
        </w:rPr>
      </w:pPr>
    </w:p>
    <w:p w14:paraId="56B861E8" w14:textId="419B851D" w:rsidR="001855CD" w:rsidRPr="001855CD" w:rsidRDefault="001855CD" w:rsidP="00722917">
      <w:pPr>
        <w:shd w:val="clear" w:color="auto" w:fill="FFFFFF"/>
        <w:spacing w:after="225"/>
        <w:jc w:val="center"/>
        <w:outlineLvl w:val="1"/>
        <w:rPr>
          <w:rFonts w:ascii="Arial" w:eastAsia="Times New Roman" w:hAnsi="Arial" w:cs="Arial"/>
          <w:color w:val="294A70"/>
          <w:sz w:val="24"/>
          <w:szCs w:val="24"/>
        </w:rPr>
      </w:pPr>
      <w:r w:rsidRPr="001855CD">
        <w:rPr>
          <w:rFonts w:ascii="Arial" w:eastAsia="Times New Roman" w:hAnsi="Arial" w:cs="Arial"/>
          <w:b/>
          <w:bCs/>
          <w:color w:val="294A70"/>
          <w:sz w:val="24"/>
          <w:szCs w:val="24"/>
        </w:rPr>
        <w:t xml:space="preserve">Embracing Change in the Workplace </w:t>
      </w:r>
    </w:p>
    <w:p w14:paraId="7A90E90E" w14:textId="128D9370" w:rsidR="001855CD" w:rsidRPr="001855CD" w:rsidRDefault="001855CD" w:rsidP="001855CD">
      <w:pPr>
        <w:shd w:val="clear" w:color="auto" w:fill="FFFFFF"/>
        <w:spacing w:after="225"/>
        <w:rPr>
          <w:rFonts w:ascii="Arial" w:eastAsia="Times New Roman" w:hAnsi="Arial" w:cs="Arial"/>
          <w:color w:val="000000"/>
        </w:rPr>
      </w:pPr>
      <w:r w:rsidRPr="001855CD">
        <w:rPr>
          <w:rFonts w:ascii="Arial" w:eastAsia="Times New Roman" w:hAnsi="Arial" w:cs="Arial"/>
          <w:color w:val="000000"/>
        </w:rPr>
        <w:t>Change can be good or bad, depending on what the change is and more importantly</w:t>
      </w:r>
      <w:r w:rsidRPr="001855CD">
        <w:rPr>
          <w:rFonts w:ascii="Arial" w:eastAsia="Times New Roman" w:hAnsi="Arial" w:cs="Arial"/>
        </w:rPr>
        <w:t>, </w:t>
      </w:r>
      <w:hyperlink r:id="rId11" w:history="1">
        <w:r w:rsidRPr="001855CD">
          <w:rPr>
            <w:rFonts w:ascii="Arial" w:eastAsia="Times New Roman" w:hAnsi="Arial" w:cs="Arial"/>
          </w:rPr>
          <w:t>how you react to it</w:t>
        </w:r>
      </w:hyperlink>
      <w:r w:rsidRPr="001855CD">
        <w:rPr>
          <w:rFonts w:ascii="Arial" w:eastAsia="Times New Roman" w:hAnsi="Arial" w:cs="Arial"/>
        </w:rPr>
        <w:t>. Change is a fact of life that is inevitable</w:t>
      </w:r>
      <w:r w:rsidR="003724DA">
        <w:rPr>
          <w:rFonts w:ascii="Arial" w:eastAsia="Times New Roman" w:hAnsi="Arial" w:cs="Arial"/>
        </w:rPr>
        <w:t xml:space="preserve">, </w:t>
      </w:r>
      <w:r w:rsidRPr="001855CD">
        <w:rPr>
          <w:rFonts w:ascii="Arial" w:eastAsia="Times New Roman" w:hAnsi="Arial" w:cs="Arial"/>
        </w:rPr>
        <w:t xml:space="preserve">and we all need to deal with it as best we can. Individuals </w:t>
      </w:r>
      <w:r w:rsidRPr="001855CD">
        <w:rPr>
          <w:rFonts w:ascii="Arial" w:eastAsia="Times New Roman" w:hAnsi="Arial" w:cs="Arial"/>
          <w:color w:val="000000"/>
        </w:rPr>
        <w:t>who adapt and embrace the change are the ones who continue to thrive</w:t>
      </w:r>
      <w:r w:rsidR="00722917">
        <w:rPr>
          <w:rFonts w:ascii="Arial" w:eastAsia="Times New Roman" w:hAnsi="Arial" w:cs="Arial"/>
          <w:color w:val="000000"/>
        </w:rPr>
        <w:t xml:space="preserve">, </w:t>
      </w:r>
      <w:r w:rsidRPr="001855CD">
        <w:rPr>
          <w:rFonts w:ascii="Arial" w:eastAsia="Times New Roman" w:hAnsi="Arial" w:cs="Arial"/>
          <w:color w:val="000000"/>
        </w:rPr>
        <w:t>whether that is at home or in the workplace.</w:t>
      </w:r>
    </w:p>
    <w:p w14:paraId="2449ADE2" w14:textId="77777777" w:rsidR="001855CD" w:rsidRPr="001855CD" w:rsidRDefault="001855CD" w:rsidP="001855CD">
      <w:pPr>
        <w:shd w:val="clear" w:color="auto" w:fill="FFFFFF"/>
        <w:spacing w:after="225"/>
        <w:outlineLvl w:val="2"/>
        <w:rPr>
          <w:rFonts w:ascii="Arial" w:eastAsia="Times New Roman" w:hAnsi="Arial" w:cs="Arial"/>
          <w:color w:val="294A70"/>
        </w:rPr>
      </w:pPr>
      <w:r w:rsidRPr="001855CD">
        <w:rPr>
          <w:rFonts w:ascii="Arial" w:eastAsia="Times New Roman" w:hAnsi="Arial" w:cs="Arial"/>
          <w:b/>
          <w:bCs/>
          <w:color w:val="294A70"/>
        </w:rPr>
        <w:t>Change in the Workplace</w:t>
      </w:r>
    </w:p>
    <w:p w14:paraId="39A06AE1" w14:textId="77777777" w:rsidR="001855CD" w:rsidRPr="001855CD" w:rsidRDefault="001855CD" w:rsidP="001855CD">
      <w:pPr>
        <w:shd w:val="clear" w:color="auto" w:fill="FFFFFF"/>
        <w:spacing w:after="225"/>
        <w:rPr>
          <w:rFonts w:ascii="Arial" w:eastAsia="Times New Roman" w:hAnsi="Arial" w:cs="Arial"/>
          <w:color w:val="000000"/>
        </w:rPr>
      </w:pPr>
      <w:r w:rsidRPr="001855CD">
        <w:rPr>
          <w:rFonts w:ascii="Arial" w:eastAsia="Times New Roman" w:hAnsi="Arial" w:cs="Arial"/>
          <w:color w:val="000000"/>
        </w:rPr>
        <w:t>For those of you (us) who have been in the same line of work for many years, you have seen a lot of changes. With ever improving technologies and accessibility of information through the internet, mankind is moving at incredible speeds. Whether it is the use of computers, improved technologies, law changes, schedule changes, shifts in business, and even the use of robots- there have been drastic changes in the majority of workplaces over the last few decades.</w:t>
      </w:r>
    </w:p>
    <w:p w14:paraId="5A3100EB" w14:textId="77777777" w:rsidR="001855CD" w:rsidRPr="001855CD" w:rsidRDefault="001855CD" w:rsidP="001855CD">
      <w:pPr>
        <w:shd w:val="clear" w:color="auto" w:fill="FFFFFF"/>
        <w:spacing w:after="225"/>
        <w:outlineLvl w:val="2"/>
        <w:rPr>
          <w:rFonts w:ascii="Arial" w:eastAsia="Times New Roman" w:hAnsi="Arial" w:cs="Arial"/>
          <w:color w:val="294A70"/>
        </w:rPr>
      </w:pPr>
      <w:r w:rsidRPr="001855CD">
        <w:rPr>
          <w:rFonts w:ascii="Arial" w:eastAsia="Times New Roman" w:hAnsi="Arial" w:cs="Arial"/>
          <w:b/>
          <w:bCs/>
          <w:color w:val="294A70"/>
        </w:rPr>
        <w:t>Change in the Emphasis of Safety in the Workplace</w:t>
      </w:r>
    </w:p>
    <w:p w14:paraId="24FD26A4" w14:textId="77777777" w:rsidR="001855CD" w:rsidRPr="001855CD" w:rsidRDefault="001855CD" w:rsidP="001855CD">
      <w:pPr>
        <w:shd w:val="clear" w:color="auto" w:fill="FFFFFF"/>
        <w:spacing w:after="225"/>
        <w:rPr>
          <w:rFonts w:ascii="Arial" w:eastAsia="Times New Roman" w:hAnsi="Arial" w:cs="Arial"/>
          <w:color w:val="000000"/>
        </w:rPr>
      </w:pPr>
      <w:r w:rsidRPr="001855CD">
        <w:rPr>
          <w:rFonts w:ascii="Arial" w:eastAsia="Times New Roman" w:hAnsi="Arial" w:cs="Arial"/>
          <w:color w:val="000000"/>
        </w:rPr>
        <w:t>An increased focus on safety is an example of change over the last few decades for the majority of workplaces. While everyone benefits from companies wanting to avoid injuries, some individuals harp on the fact that “back in the day” there was no safety and a lot more progress got done at work. While this is maybe true in some cases, the recent shift for focusing on safety rewards companies that care for their employees. This not only keeps the workers healthy, but also makes good business sense for the company. A negative attitude towards the change of increased emphasis on safety not only can lower morale of fellow coworkers, but it actually</w:t>
      </w:r>
      <w:r w:rsidRPr="001855CD">
        <w:rPr>
          <w:rFonts w:ascii="Times New Roman" w:eastAsia="Times New Roman" w:hAnsi="Times New Roman" w:cs="Times New Roman"/>
          <w:i/>
          <w:iCs/>
          <w:color w:val="000000"/>
        </w:rPr>
        <w:t> hurts not helps</w:t>
      </w:r>
      <w:r w:rsidRPr="001855CD">
        <w:rPr>
          <w:rFonts w:ascii="Arial" w:eastAsia="Times New Roman" w:hAnsi="Arial" w:cs="Arial"/>
          <w:color w:val="000000"/>
        </w:rPr>
        <w:t> the overall goals of the business. With all this change how will you adapt?</w:t>
      </w:r>
    </w:p>
    <w:p w14:paraId="1EC0314E" w14:textId="1C3F5A10" w:rsidR="001855CD" w:rsidRPr="001855CD" w:rsidRDefault="001855CD" w:rsidP="001855CD">
      <w:pPr>
        <w:shd w:val="clear" w:color="auto" w:fill="FFFFFF"/>
        <w:spacing w:after="225"/>
        <w:outlineLvl w:val="2"/>
        <w:rPr>
          <w:rFonts w:ascii="Arial" w:eastAsia="Times New Roman" w:hAnsi="Arial" w:cs="Arial"/>
          <w:color w:val="294A70"/>
        </w:rPr>
      </w:pPr>
      <w:r w:rsidRPr="001855CD">
        <w:rPr>
          <w:rFonts w:ascii="Arial" w:eastAsia="Times New Roman" w:hAnsi="Arial" w:cs="Arial"/>
          <w:b/>
          <w:bCs/>
          <w:color w:val="294A70"/>
        </w:rPr>
        <w:t>Embracing and Adapting to Change in the Workplace</w:t>
      </w:r>
    </w:p>
    <w:p w14:paraId="4E303B00" w14:textId="35A558C3" w:rsidR="001855CD" w:rsidRPr="001855CD" w:rsidRDefault="001855CD" w:rsidP="001855CD">
      <w:pPr>
        <w:shd w:val="clear" w:color="auto" w:fill="FFFFFF"/>
        <w:spacing w:after="225"/>
        <w:rPr>
          <w:rFonts w:ascii="Arial" w:eastAsia="Times New Roman" w:hAnsi="Arial" w:cs="Arial"/>
          <w:color w:val="000000"/>
        </w:rPr>
      </w:pPr>
      <w:r w:rsidRPr="001855CD">
        <w:rPr>
          <w:rFonts w:ascii="Arial" w:eastAsia="Times New Roman" w:hAnsi="Arial" w:cs="Arial"/>
          <w:color w:val="000000"/>
        </w:rPr>
        <w:t>Mentioned above, your success and happiness relating to changes in the workplace will directly depend on how you adapt to it. There are always individuals who talk about the “old way” of doing things or how things were done “back in the day”. While this experience is irreplaceable and will always hold value, it will only do so if you continue to adapt to the new technologies and the new ways of doing things. Individuals who are stuck in the past and doing things the old way will be left in the dust of change. If the same individuals used this critical experience and life lessons and appl</w:t>
      </w:r>
      <w:r w:rsidR="00536860">
        <w:rPr>
          <w:rFonts w:ascii="Arial" w:eastAsia="Times New Roman" w:hAnsi="Arial" w:cs="Arial"/>
          <w:color w:val="000000"/>
        </w:rPr>
        <w:t xml:space="preserve">y </w:t>
      </w:r>
      <w:r w:rsidRPr="001855CD">
        <w:rPr>
          <w:rFonts w:ascii="Arial" w:eastAsia="Times New Roman" w:hAnsi="Arial" w:cs="Arial"/>
          <w:color w:val="000000"/>
        </w:rPr>
        <w:t>it to the new changes in the</w:t>
      </w:r>
      <w:r w:rsidR="00111209">
        <w:rPr>
          <w:rFonts w:ascii="Arial" w:eastAsia="Times New Roman" w:hAnsi="Arial" w:cs="Arial"/>
          <w:color w:val="000000"/>
        </w:rPr>
        <w:t xml:space="preserve"> </w:t>
      </w:r>
      <w:r w:rsidR="003724DA">
        <w:rPr>
          <w:rFonts w:ascii="Arial" w:eastAsia="Times New Roman" w:hAnsi="Arial" w:cs="Arial"/>
          <w:color w:val="000000"/>
        </w:rPr>
        <w:t>workplace</w:t>
      </w:r>
      <w:r w:rsidR="00F55C53">
        <w:rPr>
          <w:rFonts w:ascii="Arial" w:eastAsia="Times New Roman" w:hAnsi="Arial" w:cs="Arial"/>
          <w:color w:val="000000"/>
        </w:rPr>
        <w:t xml:space="preserve">, </w:t>
      </w:r>
      <w:r w:rsidRPr="001855CD">
        <w:rPr>
          <w:rFonts w:ascii="Arial" w:eastAsia="Times New Roman" w:hAnsi="Arial" w:cs="Arial"/>
          <w:color w:val="000000"/>
        </w:rPr>
        <w:t>they will continue to be valuable employees. Stay ahead of the new trends to figure out how you can apply what you have learned to the new paths of your career field or the job market as a whole.</w:t>
      </w:r>
    </w:p>
    <w:p w14:paraId="5E4CB151" w14:textId="6ED25908" w:rsidR="001855CD" w:rsidRPr="001855CD" w:rsidRDefault="001855CD" w:rsidP="001855CD">
      <w:pPr>
        <w:shd w:val="clear" w:color="auto" w:fill="FFFFFF"/>
        <w:spacing w:after="225"/>
        <w:rPr>
          <w:rFonts w:ascii="Arial" w:eastAsia="Times New Roman" w:hAnsi="Arial" w:cs="Arial"/>
          <w:color w:val="000000"/>
        </w:rPr>
      </w:pPr>
      <w:r w:rsidRPr="001855CD">
        <w:rPr>
          <w:rFonts w:ascii="Arial" w:eastAsia="Times New Roman" w:hAnsi="Arial" w:cs="Arial"/>
          <w:color w:val="000000"/>
        </w:rPr>
        <w:t xml:space="preserve">We cannot fight or slowdown change. All too often news stories are published about major businesses closing their doors for good such </w:t>
      </w:r>
      <w:r w:rsidRPr="001855CD">
        <w:rPr>
          <w:rFonts w:ascii="Arial" w:eastAsia="Times New Roman" w:hAnsi="Arial" w:cs="Arial"/>
        </w:rPr>
        <w:t>as </w:t>
      </w:r>
      <w:hyperlink r:id="rId12" w:history="1">
        <w:r w:rsidRPr="001855CD">
          <w:rPr>
            <w:rFonts w:ascii="Arial" w:eastAsia="Times New Roman" w:hAnsi="Arial" w:cs="Arial"/>
          </w:rPr>
          <w:t>Sears recently announced</w:t>
        </w:r>
      </w:hyperlink>
      <w:r w:rsidRPr="001855CD">
        <w:rPr>
          <w:rFonts w:ascii="Arial" w:eastAsia="Times New Roman" w:hAnsi="Arial" w:cs="Arial"/>
        </w:rPr>
        <w:t xml:space="preserve"> they may be doing. Companies must embrace change to continue operations and their employees must </w:t>
      </w:r>
      <w:r w:rsidRPr="001855CD">
        <w:rPr>
          <w:rFonts w:ascii="Arial" w:eastAsia="Times New Roman" w:hAnsi="Arial" w:cs="Arial"/>
          <w:color w:val="000000"/>
        </w:rPr>
        <w:t>not only accept change</w:t>
      </w:r>
      <w:r w:rsidR="00111209">
        <w:rPr>
          <w:rFonts w:ascii="Arial" w:eastAsia="Times New Roman" w:hAnsi="Arial" w:cs="Arial"/>
          <w:color w:val="000000"/>
        </w:rPr>
        <w:t xml:space="preserve"> and </w:t>
      </w:r>
      <w:r w:rsidRPr="001855CD">
        <w:rPr>
          <w:rFonts w:ascii="Arial" w:eastAsia="Times New Roman" w:hAnsi="Arial" w:cs="Arial"/>
          <w:color w:val="000000"/>
        </w:rPr>
        <w:t>think of how they can add value to the change on an individual level to continue to thrive themselves.</w:t>
      </w:r>
    </w:p>
    <w:p w14:paraId="3F3B4B3D" w14:textId="77777777" w:rsidR="001855CD" w:rsidRPr="001855CD" w:rsidRDefault="001855CD" w:rsidP="001855CD">
      <w:pPr>
        <w:pBdr>
          <w:bottom w:val="single" w:sz="6" w:space="1" w:color="auto"/>
        </w:pBdr>
        <w:jc w:val="center"/>
        <w:rPr>
          <w:rFonts w:ascii="Arial" w:eastAsia="Times New Roman" w:hAnsi="Arial" w:cs="Arial"/>
          <w:vanish/>
          <w:sz w:val="16"/>
          <w:szCs w:val="16"/>
        </w:rPr>
      </w:pPr>
      <w:r w:rsidRPr="001855CD">
        <w:rPr>
          <w:rFonts w:ascii="Arial" w:eastAsia="Times New Roman" w:hAnsi="Arial" w:cs="Arial"/>
          <w:vanish/>
          <w:sz w:val="16"/>
          <w:szCs w:val="16"/>
        </w:rPr>
        <w:t>Top of Form</w:t>
      </w: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3D68A6C3" w14:textId="3E00B79A" w:rsidR="008B6C67" w:rsidRPr="004E303D" w:rsidRDefault="69907FE5" w:rsidP="004E303D">
      <w:pPr>
        <w:pStyle w:val="NormalWeb"/>
        <w:ind w:left="360"/>
        <w:jc w:val="center"/>
        <w:rPr>
          <w:rFonts w:ascii="Arial" w:hAnsi="Arial" w:cs="Arial"/>
          <w:b/>
          <w:bCs/>
          <w:color w:val="323E4F" w:themeColor="text2" w:themeShade="BF"/>
          <w:sz w:val="15"/>
          <w:szCs w:val="15"/>
        </w:rPr>
      </w:pPr>
      <w:r w:rsidRPr="69907FE5">
        <w:rPr>
          <w:rFonts w:ascii="Arial" w:hAnsi="Arial" w:cs="Arial"/>
          <w:sz w:val="18"/>
          <w:szCs w:val="18"/>
        </w:rPr>
        <w:t xml:space="preserve">Phone 614-473-1050   Fax 614-473-1359   email: BTipton@IECCentralOH.org   website:  </w:t>
      </w:r>
      <w:hyperlink r:id="rId13">
        <w:r w:rsidRPr="69907FE5">
          <w:rPr>
            <w:rStyle w:val="Hyperlink"/>
            <w:rFonts w:ascii="Arial" w:hAnsi="Arial" w:cs="Arial"/>
            <w:sz w:val="18"/>
            <w:szCs w:val="18"/>
          </w:rPr>
          <w:t>www.IECCentralOH.or</w:t>
        </w:r>
        <w:r w:rsidRPr="69907FE5">
          <w:rPr>
            <w:rStyle w:val="Hyperlink"/>
          </w:rPr>
          <w:t>g</w:t>
        </w:r>
      </w:hyperlink>
    </w:p>
    <w:bookmarkEnd w:id="0"/>
    <w:p w14:paraId="323FB77A" w14:textId="4A0146E4"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46DDD00D" w:rsidR="008B6C67" w:rsidRDefault="69907FE5" w:rsidP="000467EB">
      <w:r>
        <w:t xml:space="preserve">        SIGN-IN SHEET – </w:t>
      </w:r>
      <w:r w:rsidR="003A5CC6">
        <w:t>April 6</w:t>
      </w:r>
      <w:r w:rsidR="00D41E1A">
        <w:t>, 2020</w:t>
      </w:r>
    </w:p>
    <w:p w14:paraId="06351A32" w14:textId="549292CE"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884B37">
        <w:t>8</w:t>
      </w:r>
      <w:r w:rsidR="003A5CC6">
        <w:t>4</w:t>
      </w:r>
      <w:r w:rsidR="00566ADD">
        <w:t xml:space="preserve"> </w:t>
      </w:r>
      <w:r w:rsidR="00EF77BD">
        <w:t>–</w:t>
      </w:r>
      <w:r w:rsidR="003A61A8">
        <w:t>Embracing Change in the Workplace</w:t>
      </w:r>
    </w:p>
    <w:p w14:paraId="60EF88CF" w14:textId="77777777" w:rsidR="00666937" w:rsidRDefault="00666937" w:rsidP="000467EB"/>
    <w:p w14:paraId="2EF94AE6" w14:textId="4D2BEA51"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3A61A8">
        <w:t>Embracing Change in the Workplace</w:t>
      </w:r>
      <w:bookmarkStart w:id="1" w:name="_GoBack"/>
      <w:bookmarkEnd w:id="1"/>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8"/>
  </w:num>
  <w:num w:numId="5">
    <w:abstractNumId w:val="5"/>
  </w:num>
  <w:num w:numId="6">
    <w:abstractNumId w:val="3"/>
  </w:num>
  <w:num w:numId="7">
    <w:abstractNumId w:val="7"/>
  </w:num>
  <w:num w:numId="8">
    <w:abstractNumId w:val="6"/>
  </w:num>
  <w:num w:numId="9">
    <w:abstractNumId w:val="1"/>
  </w:num>
  <w:num w:numId="10">
    <w:abstractNumId w:val="2"/>
  </w:num>
  <w:num w:numId="11">
    <w:abstractNumId w:val="10"/>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B12F7"/>
    <w:rsid w:val="000C4EE9"/>
    <w:rsid w:val="000C69F5"/>
    <w:rsid w:val="000C7E36"/>
    <w:rsid w:val="000D270C"/>
    <w:rsid w:val="000D6CD5"/>
    <w:rsid w:val="000E5418"/>
    <w:rsid w:val="000E6E84"/>
    <w:rsid w:val="000F04BE"/>
    <w:rsid w:val="00100B35"/>
    <w:rsid w:val="00101081"/>
    <w:rsid w:val="00103F10"/>
    <w:rsid w:val="001041D3"/>
    <w:rsid w:val="00105BAB"/>
    <w:rsid w:val="00111209"/>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B34DC"/>
    <w:rsid w:val="003B6351"/>
    <w:rsid w:val="003C2073"/>
    <w:rsid w:val="003D1D2B"/>
    <w:rsid w:val="003D3DA7"/>
    <w:rsid w:val="003E268F"/>
    <w:rsid w:val="003E52BA"/>
    <w:rsid w:val="003E6A70"/>
    <w:rsid w:val="003F46B8"/>
    <w:rsid w:val="0041156B"/>
    <w:rsid w:val="00412B7A"/>
    <w:rsid w:val="00415095"/>
    <w:rsid w:val="00430610"/>
    <w:rsid w:val="00437EF9"/>
    <w:rsid w:val="004510D6"/>
    <w:rsid w:val="00456778"/>
    <w:rsid w:val="0047768E"/>
    <w:rsid w:val="004C2E1D"/>
    <w:rsid w:val="004C6B5B"/>
    <w:rsid w:val="004D39D6"/>
    <w:rsid w:val="004D5B31"/>
    <w:rsid w:val="004E303D"/>
    <w:rsid w:val="004E550F"/>
    <w:rsid w:val="004E7947"/>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A02FC"/>
    <w:rsid w:val="006A1AD3"/>
    <w:rsid w:val="006D44B1"/>
    <w:rsid w:val="006E443B"/>
    <w:rsid w:val="006E4639"/>
    <w:rsid w:val="006F1D3E"/>
    <w:rsid w:val="006F256F"/>
    <w:rsid w:val="006F2EE1"/>
    <w:rsid w:val="006F4F30"/>
    <w:rsid w:val="006F7517"/>
    <w:rsid w:val="006F7D99"/>
    <w:rsid w:val="00705375"/>
    <w:rsid w:val="00713329"/>
    <w:rsid w:val="007143AF"/>
    <w:rsid w:val="00716508"/>
    <w:rsid w:val="007208B6"/>
    <w:rsid w:val="00721D1C"/>
    <w:rsid w:val="00722917"/>
    <w:rsid w:val="007238F3"/>
    <w:rsid w:val="007248A1"/>
    <w:rsid w:val="00754403"/>
    <w:rsid w:val="00762BF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4A8D"/>
    <w:rsid w:val="00840EE2"/>
    <w:rsid w:val="0084533D"/>
    <w:rsid w:val="008462B7"/>
    <w:rsid w:val="008646B7"/>
    <w:rsid w:val="00866AA0"/>
    <w:rsid w:val="00873240"/>
    <w:rsid w:val="00882821"/>
    <w:rsid w:val="00884B37"/>
    <w:rsid w:val="00887109"/>
    <w:rsid w:val="008A5302"/>
    <w:rsid w:val="008B0224"/>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B5909"/>
    <w:rsid w:val="009C49C5"/>
    <w:rsid w:val="009D3B3C"/>
    <w:rsid w:val="009D3F9B"/>
    <w:rsid w:val="009D4DA1"/>
    <w:rsid w:val="009F3A4B"/>
    <w:rsid w:val="009F4A34"/>
    <w:rsid w:val="009F6494"/>
    <w:rsid w:val="00A003A4"/>
    <w:rsid w:val="00A07E64"/>
    <w:rsid w:val="00A15738"/>
    <w:rsid w:val="00A21FAE"/>
    <w:rsid w:val="00A271B2"/>
    <w:rsid w:val="00A35A3A"/>
    <w:rsid w:val="00A41276"/>
    <w:rsid w:val="00A41DE1"/>
    <w:rsid w:val="00A60C28"/>
    <w:rsid w:val="00A60C6C"/>
    <w:rsid w:val="00A64DE4"/>
    <w:rsid w:val="00A65939"/>
    <w:rsid w:val="00A75610"/>
    <w:rsid w:val="00A813EE"/>
    <w:rsid w:val="00A81E20"/>
    <w:rsid w:val="00A83B0B"/>
    <w:rsid w:val="00A856AB"/>
    <w:rsid w:val="00A87659"/>
    <w:rsid w:val="00A878E8"/>
    <w:rsid w:val="00A95EE8"/>
    <w:rsid w:val="00AA090E"/>
    <w:rsid w:val="00AA2195"/>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6249"/>
    <w:rsid w:val="00BE5611"/>
    <w:rsid w:val="00BE7DC2"/>
    <w:rsid w:val="00BF4214"/>
    <w:rsid w:val="00C006B6"/>
    <w:rsid w:val="00C10B2A"/>
    <w:rsid w:val="00C13568"/>
    <w:rsid w:val="00C20B4F"/>
    <w:rsid w:val="00C261B0"/>
    <w:rsid w:val="00C33448"/>
    <w:rsid w:val="00C35D31"/>
    <w:rsid w:val="00C410EB"/>
    <w:rsid w:val="00C523D9"/>
    <w:rsid w:val="00C55B01"/>
    <w:rsid w:val="00C616DA"/>
    <w:rsid w:val="00C6484D"/>
    <w:rsid w:val="00C71401"/>
    <w:rsid w:val="00C766B5"/>
    <w:rsid w:val="00C77F73"/>
    <w:rsid w:val="00C83B34"/>
    <w:rsid w:val="00C957FC"/>
    <w:rsid w:val="00C96CCE"/>
    <w:rsid w:val="00C96DD4"/>
    <w:rsid w:val="00CA19EF"/>
    <w:rsid w:val="00CA3C18"/>
    <w:rsid w:val="00CA43E6"/>
    <w:rsid w:val="00CB04D9"/>
    <w:rsid w:val="00CB0C1A"/>
    <w:rsid w:val="00CE7DB1"/>
    <w:rsid w:val="00CF0336"/>
    <w:rsid w:val="00CF1F41"/>
    <w:rsid w:val="00D01800"/>
    <w:rsid w:val="00D0691F"/>
    <w:rsid w:val="00D10CB5"/>
    <w:rsid w:val="00D112E2"/>
    <w:rsid w:val="00D17B67"/>
    <w:rsid w:val="00D311BF"/>
    <w:rsid w:val="00D37A7D"/>
    <w:rsid w:val="00D41E1A"/>
    <w:rsid w:val="00D42E36"/>
    <w:rsid w:val="00D66E86"/>
    <w:rsid w:val="00D72250"/>
    <w:rsid w:val="00D73CCB"/>
    <w:rsid w:val="00D76145"/>
    <w:rsid w:val="00D8670C"/>
    <w:rsid w:val="00DA4AA2"/>
    <w:rsid w:val="00DB7B89"/>
    <w:rsid w:val="00DC04B7"/>
    <w:rsid w:val="00DE7870"/>
    <w:rsid w:val="00E02213"/>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5585"/>
    <w:rsid w:val="00EF77BD"/>
    <w:rsid w:val="00F01745"/>
    <w:rsid w:val="00F17C3A"/>
    <w:rsid w:val="00F35B62"/>
    <w:rsid w:val="00F36914"/>
    <w:rsid w:val="00F41D7A"/>
    <w:rsid w:val="00F44B03"/>
    <w:rsid w:val="00F47B80"/>
    <w:rsid w:val="00F55830"/>
    <w:rsid w:val="00F55C53"/>
    <w:rsid w:val="00F564D7"/>
    <w:rsid w:val="00F62239"/>
    <w:rsid w:val="00F7063A"/>
    <w:rsid w:val="00F7112B"/>
    <w:rsid w:val="00F7225E"/>
    <w:rsid w:val="00F74182"/>
    <w:rsid w:val="00F84CD0"/>
    <w:rsid w:val="00F8638D"/>
    <w:rsid w:val="00F86395"/>
    <w:rsid w:val="00F94131"/>
    <w:rsid w:val="00F96486"/>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Centralo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oney.cnn.com/2017/03/22/news/companies/sears-kmart-futu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our-rea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4.xml><?xml version="1.0" encoding="utf-8"?>
<ds:datastoreItem xmlns:ds="http://schemas.openxmlformats.org/officeDocument/2006/customXml" ds:itemID="{B35E23D0-F085-484B-9644-E5DC1019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12</cp:revision>
  <cp:lastPrinted>2020-03-30T13:23:00Z</cp:lastPrinted>
  <dcterms:created xsi:type="dcterms:W3CDTF">2020-03-30T13:30:00Z</dcterms:created>
  <dcterms:modified xsi:type="dcterms:W3CDTF">2020-04-06T13:23:00Z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